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33" w:rsidRPr="00A71722" w:rsidRDefault="00802AF0" w:rsidP="00E70BB8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2534112</wp:posOffset>
            </wp:positionH>
            <wp:positionV relativeFrom="paragraph">
              <wp:posOffset>-325755</wp:posOffset>
            </wp:positionV>
            <wp:extent cx="704850" cy="314325"/>
            <wp:effectExtent l="0" t="0" r="0" b="0"/>
            <wp:wrapNone/>
            <wp:docPr id="1" name="Picture 0" descr="NADANewLogo09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NewLogo09-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br/>
      </w:r>
      <w:r w:rsidR="00E70BB8" w:rsidRPr="00A71722">
        <w:rPr>
          <w:b/>
          <w:sz w:val="48"/>
        </w:rPr>
        <w:t xml:space="preserve">Consent to NADA Ear Acupuncture </w:t>
      </w:r>
    </w:p>
    <w:p w:rsidR="00E70BB8" w:rsidRPr="00CF4FCC" w:rsidRDefault="00802AF0" w:rsidP="00E70BB8">
      <w:pPr>
        <w:rPr>
          <w:b/>
          <w:sz w:val="32"/>
          <w:u w:val="single"/>
        </w:rPr>
      </w:pPr>
      <w:r>
        <w:rPr>
          <w:b/>
          <w:sz w:val="32"/>
          <w:u w:val="single"/>
        </w:rPr>
        <w:br/>
      </w:r>
      <w:r w:rsidR="00E70BB8" w:rsidRPr="00802AF0">
        <w:rPr>
          <w:b/>
          <w:sz w:val="28"/>
          <w:u w:val="single"/>
        </w:rPr>
        <w:t>Treatment Description</w:t>
      </w:r>
      <w:proofErr w:type="gramStart"/>
      <w:r w:rsidR="00E70BB8" w:rsidRPr="00802AF0">
        <w:rPr>
          <w:b/>
          <w:sz w:val="28"/>
          <w:u w:val="single"/>
        </w:rPr>
        <w:t>:</w:t>
      </w:r>
      <w:proofErr w:type="gramEnd"/>
      <w:r w:rsidR="00CF4FCC">
        <w:rPr>
          <w:b/>
          <w:sz w:val="32"/>
          <w:u w:val="single"/>
        </w:rPr>
        <w:br/>
      </w:r>
      <w:proofErr w:type="spellStart"/>
      <w:r w:rsidR="00E70BB8" w:rsidRPr="00802AF0">
        <w:rPr>
          <w:rFonts w:ascii="Arial" w:hAnsi="Arial" w:cs="Arial"/>
          <w:sz w:val="24"/>
        </w:rPr>
        <w:t>Acudetox</w:t>
      </w:r>
      <w:proofErr w:type="spellEnd"/>
      <w:r w:rsidR="00E70BB8" w:rsidRPr="00802AF0">
        <w:rPr>
          <w:rFonts w:ascii="Arial" w:hAnsi="Arial" w:cs="Arial"/>
          <w:sz w:val="24"/>
        </w:rPr>
        <w:t xml:space="preserve"> is done by placing </w:t>
      </w:r>
      <w:r w:rsidR="00CF4FCC" w:rsidRPr="00802AF0">
        <w:rPr>
          <w:rFonts w:ascii="Arial" w:hAnsi="Arial" w:cs="Arial"/>
          <w:sz w:val="24"/>
        </w:rPr>
        <w:t xml:space="preserve">up to </w:t>
      </w:r>
      <w:r w:rsidR="00E70BB8" w:rsidRPr="00802AF0">
        <w:rPr>
          <w:rFonts w:ascii="Arial" w:hAnsi="Arial" w:cs="Arial"/>
          <w:sz w:val="24"/>
        </w:rPr>
        <w:t>five thin, sterile, single-use nee</w:t>
      </w:r>
      <w:bookmarkStart w:id="0" w:name="_GoBack"/>
      <w:bookmarkEnd w:id="0"/>
      <w:r w:rsidR="00E70BB8" w:rsidRPr="00802AF0">
        <w:rPr>
          <w:rFonts w:ascii="Arial" w:hAnsi="Arial" w:cs="Arial"/>
          <w:sz w:val="24"/>
        </w:rPr>
        <w:t xml:space="preserve">dles in both of your ears. The needles are generally </w:t>
      </w:r>
      <w:r w:rsidR="00CF4FCC" w:rsidRPr="00802AF0">
        <w:rPr>
          <w:rFonts w:ascii="Arial" w:hAnsi="Arial" w:cs="Arial"/>
          <w:sz w:val="24"/>
        </w:rPr>
        <w:t>left in place for 30-45 minutes. This treatment is</w:t>
      </w:r>
      <w:r w:rsidR="00E70BB8" w:rsidRPr="00802AF0">
        <w:rPr>
          <w:rFonts w:ascii="Arial" w:hAnsi="Arial" w:cs="Arial"/>
          <w:sz w:val="24"/>
        </w:rPr>
        <w:t xml:space="preserve"> usually </w:t>
      </w:r>
      <w:r w:rsidR="00CF4FCC" w:rsidRPr="00802AF0">
        <w:rPr>
          <w:rFonts w:ascii="Arial" w:hAnsi="Arial" w:cs="Arial"/>
          <w:sz w:val="24"/>
        </w:rPr>
        <w:t>administered</w:t>
      </w:r>
      <w:r w:rsidR="00E70BB8" w:rsidRPr="00802AF0">
        <w:rPr>
          <w:rFonts w:ascii="Arial" w:hAnsi="Arial" w:cs="Arial"/>
          <w:sz w:val="24"/>
        </w:rPr>
        <w:t xml:space="preserve"> in a group setting</w:t>
      </w:r>
      <w:r w:rsidR="00E70BB8" w:rsidRPr="00802AF0">
        <w:rPr>
          <w:rFonts w:ascii="Arial" w:hAnsi="Arial" w:cs="Arial"/>
          <w:sz w:val="28"/>
        </w:rPr>
        <w:t>.</w:t>
      </w:r>
    </w:p>
    <w:p w:rsidR="005A2D4B" w:rsidRPr="00802AF0" w:rsidRDefault="005A2D4B" w:rsidP="00E70BB8">
      <w:pPr>
        <w:rPr>
          <w:b/>
          <w:sz w:val="40"/>
          <w:u w:val="single"/>
        </w:rPr>
      </w:pPr>
      <w:r w:rsidRPr="00802AF0">
        <w:rPr>
          <w:b/>
          <w:sz w:val="28"/>
          <w:u w:val="single"/>
        </w:rPr>
        <w:t>Possible Side Effects/Healing Reactions</w:t>
      </w:r>
      <w:proofErr w:type="gramStart"/>
      <w:r w:rsidRPr="00802AF0">
        <w:rPr>
          <w:b/>
          <w:sz w:val="28"/>
          <w:u w:val="single"/>
        </w:rPr>
        <w:t>:</w:t>
      </w:r>
      <w:proofErr w:type="gramEnd"/>
      <w:r w:rsidR="00CF4FCC">
        <w:rPr>
          <w:b/>
          <w:sz w:val="32"/>
          <w:u w:val="single"/>
        </w:rPr>
        <w:br/>
      </w:r>
      <w:r w:rsidRPr="00802AF0">
        <w:rPr>
          <w:rFonts w:ascii="Arial" w:hAnsi="Arial" w:cs="Arial"/>
          <w:sz w:val="24"/>
          <w:szCs w:val="24"/>
        </w:rPr>
        <w:t xml:space="preserve">I understand that acupuncture may cause some slight discomfort where the needle is placed. </w:t>
      </w:r>
      <w:r w:rsidR="00061843">
        <w:rPr>
          <w:rFonts w:ascii="Arial" w:hAnsi="Arial" w:cs="Arial"/>
          <w:sz w:val="24"/>
          <w:szCs w:val="24"/>
        </w:rPr>
        <w:t>Potential risks of treatment include: l</w:t>
      </w:r>
      <w:r w:rsidRPr="00802AF0">
        <w:rPr>
          <w:rFonts w:ascii="Arial" w:hAnsi="Arial" w:cs="Arial"/>
          <w:sz w:val="24"/>
          <w:szCs w:val="24"/>
        </w:rPr>
        <w:t>ocal bruising, minimal bleeding</w:t>
      </w:r>
      <w:r w:rsidR="00061843">
        <w:rPr>
          <w:rFonts w:ascii="Arial" w:hAnsi="Arial" w:cs="Arial"/>
          <w:sz w:val="24"/>
          <w:szCs w:val="24"/>
        </w:rPr>
        <w:t xml:space="preserve"> when needles are removed</w:t>
      </w:r>
      <w:r w:rsidRPr="00802AF0">
        <w:rPr>
          <w:rFonts w:ascii="Arial" w:hAnsi="Arial" w:cs="Arial"/>
          <w:sz w:val="24"/>
          <w:szCs w:val="24"/>
        </w:rPr>
        <w:t>,</w:t>
      </w:r>
      <w:r w:rsidR="00EA7425" w:rsidRPr="00802AF0">
        <w:rPr>
          <w:rFonts w:ascii="Arial" w:hAnsi="Arial" w:cs="Arial"/>
          <w:sz w:val="24"/>
          <w:szCs w:val="24"/>
        </w:rPr>
        <w:t xml:space="preserve"> </w:t>
      </w:r>
      <w:r w:rsidR="00061843">
        <w:rPr>
          <w:rFonts w:ascii="Arial" w:hAnsi="Arial" w:cs="Arial"/>
          <w:sz w:val="24"/>
          <w:szCs w:val="24"/>
        </w:rPr>
        <w:t>dizziness or fainting and light-headedness</w:t>
      </w:r>
      <w:r w:rsidR="00CF4FCC" w:rsidRPr="00802AF0">
        <w:rPr>
          <w:rFonts w:ascii="Arial" w:hAnsi="Arial" w:cs="Arial"/>
          <w:sz w:val="24"/>
          <w:szCs w:val="24"/>
        </w:rPr>
        <w:t>.</w:t>
      </w:r>
      <w:r w:rsidR="00802AF0" w:rsidRPr="00802AF0">
        <w:rPr>
          <w:rFonts w:ascii="Arial" w:hAnsi="Arial" w:cs="Arial"/>
          <w:sz w:val="24"/>
          <w:szCs w:val="24"/>
        </w:rPr>
        <w:t xml:space="preserve"> </w:t>
      </w:r>
      <w:r w:rsidR="00061843">
        <w:rPr>
          <w:rFonts w:ascii="Arial" w:hAnsi="Arial" w:cs="Arial"/>
          <w:sz w:val="24"/>
          <w:szCs w:val="24"/>
        </w:rPr>
        <w:t>There is minimal risk of local infection.</w:t>
      </w:r>
    </w:p>
    <w:p w:rsidR="005A2D4B" w:rsidRPr="00CF4FCC" w:rsidRDefault="00EA7425" w:rsidP="00E70BB8">
      <w:pPr>
        <w:rPr>
          <w:b/>
          <w:sz w:val="32"/>
          <w:szCs w:val="24"/>
          <w:u w:val="single"/>
        </w:rPr>
      </w:pPr>
      <w:r w:rsidRPr="00802AF0">
        <w:rPr>
          <w:b/>
          <w:sz w:val="28"/>
          <w:szCs w:val="24"/>
          <w:u w:val="single"/>
        </w:rPr>
        <w:t xml:space="preserve">Possible </w:t>
      </w:r>
      <w:r w:rsidR="00CF4FCC" w:rsidRPr="00802AF0">
        <w:rPr>
          <w:b/>
          <w:sz w:val="28"/>
          <w:szCs w:val="24"/>
          <w:u w:val="single"/>
        </w:rPr>
        <w:t>Benefits of this T</w:t>
      </w:r>
      <w:r w:rsidR="005A2D4B" w:rsidRPr="00802AF0">
        <w:rPr>
          <w:b/>
          <w:sz w:val="28"/>
          <w:szCs w:val="24"/>
          <w:u w:val="single"/>
        </w:rPr>
        <w:t>reatment</w:t>
      </w:r>
      <w:r w:rsidR="00802AF0">
        <w:rPr>
          <w:b/>
          <w:sz w:val="28"/>
          <w:szCs w:val="24"/>
          <w:u w:val="single"/>
        </w:rPr>
        <w:t xml:space="preserve"> Include</w:t>
      </w:r>
      <w:proofErr w:type="gramStart"/>
      <w:r w:rsidR="005A2D4B" w:rsidRPr="00802AF0">
        <w:rPr>
          <w:b/>
          <w:sz w:val="28"/>
          <w:szCs w:val="24"/>
          <w:u w:val="single"/>
        </w:rPr>
        <w:t>:</w:t>
      </w:r>
      <w:proofErr w:type="gramEnd"/>
      <w:r w:rsidR="00CF4FCC">
        <w:rPr>
          <w:b/>
          <w:sz w:val="32"/>
          <w:szCs w:val="24"/>
          <w:u w:val="single"/>
        </w:rPr>
        <w:br/>
      </w:r>
      <w:r w:rsidR="00CF4FCC" w:rsidRPr="00802AF0">
        <w:rPr>
          <w:rFonts w:ascii="Arial" w:hAnsi="Arial" w:cs="Arial"/>
          <w:sz w:val="24"/>
          <w:szCs w:val="24"/>
        </w:rPr>
        <w:t xml:space="preserve">A </w:t>
      </w:r>
      <w:r w:rsidR="005A2D4B" w:rsidRPr="00802AF0">
        <w:rPr>
          <w:rFonts w:ascii="Arial" w:hAnsi="Arial" w:cs="Arial"/>
          <w:sz w:val="24"/>
          <w:szCs w:val="24"/>
        </w:rPr>
        <w:t>general feeling of well</w:t>
      </w:r>
      <w:r w:rsidR="00CF4FCC" w:rsidRPr="00802AF0">
        <w:rPr>
          <w:rFonts w:ascii="Arial" w:hAnsi="Arial" w:cs="Arial"/>
          <w:sz w:val="24"/>
          <w:szCs w:val="24"/>
        </w:rPr>
        <w:t>-</w:t>
      </w:r>
      <w:r w:rsidR="005A2D4B" w:rsidRPr="00802AF0">
        <w:rPr>
          <w:rFonts w:ascii="Arial" w:hAnsi="Arial" w:cs="Arial"/>
          <w:sz w:val="24"/>
          <w:szCs w:val="24"/>
        </w:rPr>
        <w:t>being, improved sle</w:t>
      </w:r>
      <w:r w:rsidR="00CF4FCC" w:rsidRPr="00802AF0">
        <w:rPr>
          <w:rFonts w:ascii="Arial" w:hAnsi="Arial" w:cs="Arial"/>
          <w:sz w:val="24"/>
          <w:szCs w:val="24"/>
        </w:rPr>
        <w:t>ep</w:t>
      </w:r>
      <w:r w:rsidR="005A2D4B" w:rsidRPr="00802AF0">
        <w:rPr>
          <w:rFonts w:ascii="Arial" w:hAnsi="Arial" w:cs="Arial"/>
          <w:sz w:val="24"/>
          <w:szCs w:val="24"/>
        </w:rPr>
        <w:t>, sense of relaxation, decreased cra</w:t>
      </w:r>
      <w:r w:rsidR="00CF4FCC" w:rsidRPr="00802AF0">
        <w:rPr>
          <w:rFonts w:ascii="Arial" w:hAnsi="Arial" w:cs="Arial"/>
          <w:sz w:val="24"/>
          <w:szCs w:val="24"/>
        </w:rPr>
        <w:t xml:space="preserve">vings for addictive substances and </w:t>
      </w:r>
      <w:r w:rsidR="005A2D4B" w:rsidRPr="00802AF0">
        <w:rPr>
          <w:rFonts w:ascii="Arial" w:hAnsi="Arial" w:cs="Arial"/>
          <w:sz w:val="24"/>
          <w:szCs w:val="24"/>
        </w:rPr>
        <w:t>improved pain management.</w:t>
      </w:r>
      <w:r w:rsidR="00CF4FCC" w:rsidRPr="00802AF0">
        <w:rPr>
          <w:rFonts w:ascii="Arial" w:hAnsi="Arial" w:cs="Arial"/>
          <w:sz w:val="24"/>
          <w:szCs w:val="24"/>
        </w:rPr>
        <w:t xml:space="preserve"> With repeated sessions these benefits may be enhanced. </w:t>
      </w:r>
    </w:p>
    <w:p w:rsidR="00EA7425" w:rsidRPr="00802AF0" w:rsidRDefault="00EA7425" w:rsidP="00EA7425">
      <w:pPr>
        <w:rPr>
          <w:b/>
          <w:sz w:val="32"/>
          <w:szCs w:val="24"/>
          <w:u w:val="single"/>
        </w:rPr>
      </w:pPr>
      <w:r w:rsidRPr="00802AF0">
        <w:rPr>
          <w:b/>
          <w:sz w:val="28"/>
          <w:szCs w:val="24"/>
          <w:u w:val="single"/>
        </w:rPr>
        <w:t>Clean Needle Procedures</w:t>
      </w:r>
      <w:proofErr w:type="gramStart"/>
      <w:r w:rsidRPr="00802AF0">
        <w:rPr>
          <w:b/>
          <w:sz w:val="28"/>
          <w:szCs w:val="24"/>
          <w:u w:val="single"/>
        </w:rPr>
        <w:t>:</w:t>
      </w:r>
      <w:proofErr w:type="gramEnd"/>
      <w:r w:rsidR="00CF4FCC">
        <w:rPr>
          <w:b/>
          <w:sz w:val="32"/>
          <w:szCs w:val="24"/>
          <w:u w:val="single"/>
        </w:rPr>
        <w:br/>
      </w:r>
      <w:r w:rsidRPr="00802AF0">
        <w:rPr>
          <w:rFonts w:ascii="Arial" w:hAnsi="Arial" w:cs="Arial"/>
          <w:sz w:val="24"/>
          <w:szCs w:val="24"/>
        </w:rPr>
        <w:t xml:space="preserve">I understand that </w:t>
      </w:r>
      <w:proofErr w:type="spellStart"/>
      <w:r w:rsidRPr="00802AF0">
        <w:rPr>
          <w:rFonts w:ascii="Arial" w:hAnsi="Arial" w:cs="Arial"/>
          <w:sz w:val="24"/>
          <w:szCs w:val="24"/>
        </w:rPr>
        <w:t>acudetox</w:t>
      </w:r>
      <w:proofErr w:type="spellEnd"/>
      <w:r w:rsidRPr="00802AF0">
        <w:rPr>
          <w:rFonts w:ascii="Arial" w:hAnsi="Arial" w:cs="Arial"/>
          <w:sz w:val="24"/>
          <w:szCs w:val="24"/>
        </w:rPr>
        <w:t xml:space="preserve"> practitioners/trainees follow the prescribed national standards of Universal Precautions to guard against the spread of infection through the use of sterilized, prepackaged, disposable single-use needles.</w:t>
      </w:r>
      <w:r w:rsidR="00802AF0" w:rsidRPr="00802AF0">
        <w:rPr>
          <w:rFonts w:ascii="Arial" w:hAnsi="Arial" w:cs="Arial"/>
          <w:sz w:val="24"/>
          <w:szCs w:val="24"/>
        </w:rPr>
        <w:t xml:space="preserve"> </w:t>
      </w:r>
      <w:r w:rsidRPr="00802AF0">
        <w:rPr>
          <w:rFonts w:ascii="Arial" w:hAnsi="Arial" w:cs="Arial"/>
          <w:sz w:val="24"/>
          <w:szCs w:val="24"/>
        </w:rPr>
        <w:t xml:space="preserve">I further understand that I am responsible for cleaning my ears prior to </w:t>
      </w:r>
      <w:r w:rsidR="00802AF0" w:rsidRPr="00802AF0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802AF0">
        <w:rPr>
          <w:rFonts w:ascii="Arial" w:hAnsi="Arial" w:cs="Arial"/>
          <w:sz w:val="24"/>
          <w:szCs w:val="24"/>
        </w:rPr>
        <w:t>acudetox</w:t>
      </w:r>
      <w:proofErr w:type="spellEnd"/>
      <w:r w:rsidRPr="00802AF0">
        <w:rPr>
          <w:rFonts w:ascii="Arial" w:hAnsi="Arial" w:cs="Arial"/>
          <w:sz w:val="24"/>
          <w:szCs w:val="24"/>
        </w:rPr>
        <w:t xml:space="preserve"> treatment.</w:t>
      </w:r>
    </w:p>
    <w:p w:rsidR="009810F9" w:rsidRPr="00802AF0" w:rsidRDefault="00802AF0" w:rsidP="00E70BB8">
      <w:r>
        <w:br/>
      </w:r>
      <w:r w:rsidRPr="00802AF0">
        <w:rPr>
          <w:rFonts w:ascii="Arial" w:hAnsi="Arial" w:cs="Arial"/>
          <w:sz w:val="24"/>
        </w:rPr>
        <w:t>I understand that my participation is voluntary and that I can withdraw my consent at any time. I have read and understand the potential risks of this procedure.</w:t>
      </w:r>
      <w:r w:rsidRPr="00802AF0">
        <w:rPr>
          <w:sz w:val="24"/>
        </w:rPr>
        <w:t xml:space="preserve"> </w:t>
      </w:r>
      <w:r w:rsidR="009810F9">
        <w:br/>
      </w:r>
      <w:r w:rsidR="00A71722">
        <w:br/>
      </w:r>
      <w:r w:rsidR="00A71722">
        <w:br/>
      </w:r>
      <w:r w:rsidR="00A71722" w:rsidRPr="00802AF0">
        <w:rPr>
          <w:sz w:val="24"/>
        </w:rPr>
        <w:br/>
      </w:r>
      <w:r w:rsidR="009810F9" w:rsidRPr="00061843">
        <w:rPr>
          <w:rFonts w:ascii="Arial" w:hAnsi="Arial" w:cs="Arial"/>
          <w:sz w:val="24"/>
        </w:rPr>
        <w:t>Name</w:t>
      </w:r>
      <w:proofErr w:type="gramStart"/>
      <w:r w:rsidR="009810F9" w:rsidRPr="00061843">
        <w:rPr>
          <w:rFonts w:ascii="Arial" w:hAnsi="Arial" w:cs="Arial"/>
          <w:sz w:val="24"/>
        </w:rPr>
        <w:t>:</w:t>
      </w:r>
      <w:r w:rsidR="009810F9" w:rsidRPr="00802AF0">
        <w:rPr>
          <w:sz w:val="24"/>
        </w:rPr>
        <w:t>_</w:t>
      </w:r>
      <w:proofErr w:type="gramEnd"/>
      <w:r w:rsidR="009810F9" w:rsidRPr="00802AF0">
        <w:rPr>
          <w:sz w:val="24"/>
        </w:rPr>
        <w:t>______________________________________</w:t>
      </w:r>
      <w:r w:rsidR="009810F9" w:rsidRPr="00802AF0">
        <w:rPr>
          <w:sz w:val="28"/>
        </w:rPr>
        <w:br/>
      </w:r>
      <w:r w:rsidR="009810F9" w:rsidRPr="00802AF0">
        <w:rPr>
          <w:sz w:val="28"/>
        </w:rPr>
        <w:br/>
      </w:r>
      <w:r w:rsidR="009810F9" w:rsidRPr="00061843">
        <w:rPr>
          <w:rFonts w:ascii="Arial" w:hAnsi="Arial" w:cs="Arial"/>
          <w:sz w:val="24"/>
        </w:rPr>
        <w:t>Signature:_</w:t>
      </w:r>
      <w:r w:rsidR="009810F9" w:rsidRPr="00802AF0">
        <w:rPr>
          <w:sz w:val="24"/>
        </w:rPr>
        <w:t>___________________________________</w:t>
      </w:r>
      <w:r w:rsidRPr="00802AF0">
        <w:rPr>
          <w:sz w:val="24"/>
        </w:rPr>
        <w:tab/>
      </w:r>
      <w:r w:rsidRPr="00802AF0">
        <w:rPr>
          <w:sz w:val="24"/>
        </w:rPr>
        <w:tab/>
      </w:r>
      <w:r w:rsidRPr="00061843">
        <w:rPr>
          <w:rFonts w:ascii="Arial" w:hAnsi="Arial" w:cs="Arial"/>
          <w:sz w:val="24"/>
        </w:rPr>
        <w:t>Date:</w:t>
      </w:r>
      <w:r w:rsidRPr="00802AF0">
        <w:rPr>
          <w:sz w:val="24"/>
        </w:rPr>
        <w:t xml:space="preserve"> _____________</w:t>
      </w:r>
      <w:r w:rsidR="00CF4FCC" w:rsidRPr="00802AF0">
        <w:rPr>
          <w:sz w:val="24"/>
        </w:rPr>
        <w:br/>
      </w:r>
      <w:r w:rsidR="00CF4FCC" w:rsidRPr="00802AF0">
        <w:rPr>
          <w:sz w:val="28"/>
        </w:rPr>
        <w:br/>
      </w:r>
      <w:r w:rsidR="009810F9" w:rsidRPr="00061843">
        <w:rPr>
          <w:rFonts w:ascii="Arial" w:hAnsi="Arial" w:cs="Arial"/>
          <w:sz w:val="24"/>
        </w:rPr>
        <w:t>Witness:</w:t>
      </w:r>
      <w:r w:rsidR="009810F9" w:rsidRPr="00802AF0">
        <w:rPr>
          <w:sz w:val="24"/>
        </w:rPr>
        <w:t>_______</w:t>
      </w:r>
      <w:r w:rsidR="00CF4FCC" w:rsidRPr="00802AF0">
        <w:rPr>
          <w:sz w:val="24"/>
        </w:rPr>
        <w:t>______________</w:t>
      </w:r>
      <w:r w:rsidR="009810F9" w:rsidRPr="00802AF0">
        <w:rPr>
          <w:sz w:val="24"/>
        </w:rPr>
        <w:t>_________________</w:t>
      </w:r>
      <w:r w:rsidRPr="00802AF0">
        <w:rPr>
          <w:sz w:val="24"/>
        </w:rPr>
        <w:tab/>
      </w:r>
      <w:r w:rsidRPr="00802AF0">
        <w:rPr>
          <w:sz w:val="24"/>
        </w:rPr>
        <w:tab/>
      </w:r>
      <w:r w:rsidRPr="00061843">
        <w:rPr>
          <w:rFonts w:ascii="Arial" w:hAnsi="Arial" w:cs="Arial"/>
          <w:sz w:val="24"/>
        </w:rPr>
        <w:t>Date:</w:t>
      </w:r>
      <w:r w:rsidRPr="00802AF0">
        <w:rPr>
          <w:sz w:val="24"/>
        </w:rPr>
        <w:t xml:space="preserve"> _____________</w:t>
      </w:r>
      <w:r>
        <w:br/>
      </w:r>
    </w:p>
    <w:sectPr w:rsidR="009810F9" w:rsidRPr="00802AF0" w:rsidSect="001E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96" w:rsidRDefault="00070496" w:rsidP="00E70BB8">
      <w:pPr>
        <w:spacing w:after="0" w:line="240" w:lineRule="auto"/>
      </w:pPr>
      <w:r>
        <w:separator/>
      </w:r>
    </w:p>
  </w:endnote>
  <w:endnote w:type="continuationSeparator" w:id="0">
    <w:p w:rsidR="00070496" w:rsidRDefault="00070496" w:rsidP="00E7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96" w:rsidRDefault="00070496" w:rsidP="00E70BB8">
      <w:pPr>
        <w:spacing w:after="0" w:line="240" w:lineRule="auto"/>
      </w:pPr>
      <w:r>
        <w:separator/>
      </w:r>
    </w:p>
  </w:footnote>
  <w:footnote w:type="continuationSeparator" w:id="0">
    <w:p w:rsidR="00070496" w:rsidRDefault="00070496" w:rsidP="00E7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BB8"/>
    <w:rsid w:val="00061843"/>
    <w:rsid w:val="00070496"/>
    <w:rsid w:val="00161CA7"/>
    <w:rsid w:val="001E4433"/>
    <w:rsid w:val="00264BB6"/>
    <w:rsid w:val="002734BB"/>
    <w:rsid w:val="005A2D4B"/>
    <w:rsid w:val="00802AF0"/>
    <w:rsid w:val="00971DAF"/>
    <w:rsid w:val="009810F9"/>
    <w:rsid w:val="00A71722"/>
    <w:rsid w:val="00C13B0D"/>
    <w:rsid w:val="00CF4FCC"/>
    <w:rsid w:val="00E70BB8"/>
    <w:rsid w:val="00E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B8"/>
  </w:style>
  <w:style w:type="paragraph" w:styleId="Footer">
    <w:name w:val="footer"/>
    <w:basedOn w:val="Normal"/>
    <w:link w:val="FooterChar"/>
    <w:uiPriority w:val="99"/>
    <w:unhideWhenUsed/>
    <w:rsid w:val="00E7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B8"/>
  </w:style>
  <w:style w:type="paragraph" w:styleId="BalloonText">
    <w:name w:val="Balloon Text"/>
    <w:basedOn w:val="Normal"/>
    <w:link w:val="BalloonTextChar"/>
    <w:uiPriority w:val="99"/>
    <w:semiHidden/>
    <w:unhideWhenUsed/>
    <w:rsid w:val="00E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Sara Bursac</cp:lastModifiedBy>
  <cp:revision>2</cp:revision>
  <dcterms:created xsi:type="dcterms:W3CDTF">2017-04-24T19:59:00Z</dcterms:created>
  <dcterms:modified xsi:type="dcterms:W3CDTF">2017-04-24T19:59:00Z</dcterms:modified>
</cp:coreProperties>
</file>